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4A9" w:rsidRDefault="004504A9" w:rsidP="004504A9">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14:anchorId="153390F4" wp14:editId="764C910B">
            <wp:extent cx="6549859" cy="9005455"/>
            <wp:effectExtent l="0" t="0" r="0" b="0"/>
            <wp:docPr id="1" name="Рисунок 1" descr="C:\Users\096B~1\AppData\Local\Temp\Rar$DI00.96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96B~1\AppData\Local\Temp\Rar$DI00.964\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48966" cy="9004228"/>
                    </a:xfrm>
                    <a:prstGeom prst="rect">
                      <a:avLst/>
                    </a:prstGeom>
                    <a:noFill/>
                    <a:ln>
                      <a:noFill/>
                    </a:ln>
                  </pic:spPr>
                </pic:pic>
              </a:graphicData>
            </a:graphic>
          </wp:inline>
        </w:drawing>
      </w:r>
    </w:p>
    <w:p w:rsidR="004504A9" w:rsidRPr="004504A9" w:rsidRDefault="004504A9" w:rsidP="004504A9">
      <w:pPr>
        <w:spacing w:after="0" w:line="240" w:lineRule="auto"/>
        <w:jc w:val="center"/>
        <w:rPr>
          <w:rFonts w:ascii="Times New Roman" w:hAnsi="Times New Roman" w:cs="Times New Roman"/>
          <w:b/>
          <w:sz w:val="24"/>
          <w:szCs w:val="24"/>
        </w:rPr>
      </w:pPr>
      <w:bookmarkStart w:id="0" w:name="_GoBack"/>
      <w:bookmarkEnd w:id="0"/>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lastRenderedPageBreak/>
        <w:t xml:space="preserve">• Обеспечение соответствия индивидуального учебного плана требованиям ФГОС </w:t>
      </w:r>
      <w:proofErr w:type="gramStart"/>
      <w:r w:rsidRPr="004B52B6">
        <w:rPr>
          <w:rFonts w:ascii="Times New Roman" w:hAnsi="Times New Roman" w:cs="Times New Roman"/>
          <w:sz w:val="24"/>
          <w:szCs w:val="24"/>
        </w:rPr>
        <w:t>ДО</w:t>
      </w:r>
      <w:proofErr w:type="gramEnd"/>
      <w:r w:rsidRPr="004B52B6">
        <w:rPr>
          <w:rFonts w:ascii="Times New Roman" w:hAnsi="Times New Roman" w:cs="Times New Roman"/>
          <w:sz w:val="24"/>
          <w:szCs w:val="24"/>
        </w:rPr>
        <w:t>.</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Определение ответственности педагогических работников МАДОУ «Детский сад №</w:t>
      </w:r>
      <w:r>
        <w:rPr>
          <w:rFonts w:ascii="Times New Roman" w:hAnsi="Times New Roman" w:cs="Times New Roman"/>
          <w:sz w:val="24"/>
          <w:szCs w:val="24"/>
        </w:rPr>
        <w:t>93</w:t>
      </w:r>
      <w:r w:rsidRPr="004B52B6">
        <w:rPr>
          <w:rFonts w:ascii="Times New Roman" w:hAnsi="Times New Roman" w:cs="Times New Roman"/>
          <w:sz w:val="24"/>
          <w:szCs w:val="24"/>
        </w:rPr>
        <w:t xml:space="preserve">» при </w:t>
      </w:r>
      <w:proofErr w:type="gramStart"/>
      <w:r w:rsidRPr="004B52B6">
        <w:rPr>
          <w:rFonts w:ascii="Times New Roman" w:hAnsi="Times New Roman" w:cs="Times New Roman"/>
          <w:sz w:val="24"/>
          <w:szCs w:val="24"/>
        </w:rPr>
        <w:t>обучении</w:t>
      </w:r>
      <w:proofErr w:type="gramEnd"/>
      <w:r w:rsidRPr="004B52B6">
        <w:rPr>
          <w:rFonts w:ascii="Times New Roman" w:hAnsi="Times New Roman" w:cs="Times New Roman"/>
          <w:sz w:val="24"/>
          <w:szCs w:val="24"/>
        </w:rPr>
        <w:t xml:space="preserve"> по индивидуальному учебному плану, в том числе ускоренному обучению.</w:t>
      </w:r>
    </w:p>
    <w:p w:rsidR="004B52B6" w:rsidRPr="004B52B6" w:rsidRDefault="004B52B6" w:rsidP="004B52B6">
      <w:pPr>
        <w:jc w:val="center"/>
        <w:rPr>
          <w:rFonts w:ascii="Times New Roman" w:hAnsi="Times New Roman" w:cs="Times New Roman"/>
          <w:b/>
          <w:bCs/>
          <w:sz w:val="24"/>
          <w:szCs w:val="24"/>
        </w:rPr>
      </w:pPr>
      <w:r w:rsidRPr="004B52B6">
        <w:rPr>
          <w:rFonts w:ascii="Times New Roman" w:hAnsi="Times New Roman" w:cs="Times New Roman"/>
          <w:b/>
          <w:bCs/>
          <w:sz w:val="24"/>
          <w:szCs w:val="24"/>
        </w:rPr>
        <w:t>3. Категории воспитанников, которым может быть предоставлено обучения по ИУП.</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xml:space="preserve">3.1. </w:t>
      </w:r>
      <w:proofErr w:type="gramStart"/>
      <w:r w:rsidRPr="004B52B6">
        <w:rPr>
          <w:rFonts w:ascii="Times New Roman" w:hAnsi="Times New Roman" w:cs="Times New Roman"/>
          <w:sz w:val="24"/>
          <w:szCs w:val="24"/>
        </w:rPr>
        <w:t>Обучение</w:t>
      </w:r>
      <w:proofErr w:type="gramEnd"/>
      <w:r w:rsidRPr="004B52B6">
        <w:rPr>
          <w:rFonts w:ascii="Times New Roman" w:hAnsi="Times New Roman" w:cs="Times New Roman"/>
          <w:sz w:val="24"/>
          <w:szCs w:val="24"/>
        </w:rPr>
        <w:t xml:space="preserve"> по индивидуальному учебному плану может быть организовано для воспитанников:</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3.1.1. с высокой степенью успешности в освоении программ (одаренным детям);</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xml:space="preserve">3.1.2. детям с ограниченными возможностями здоровья (далее - ОВЗ), в т. ч. с устойчивой </w:t>
      </w:r>
      <w:proofErr w:type="spellStart"/>
      <w:r w:rsidRPr="004B52B6">
        <w:rPr>
          <w:rFonts w:ascii="Times New Roman" w:hAnsi="Times New Roman" w:cs="Times New Roman"/>
          <w:sz w:val="24"/>
          <w:szCs w:val="24"/>
        </w:rPr>
        <w:t>дезадаптацией</w:t>
      </w:r>
      <w:proofErr w:type="spellEnd"/>
      <w:r w:rsidRPr="004B52B6">
        <w:rPr>
          <w:rFonts w:ascii="Times New Roman" w:hAnsi="Times New Roman" w:cs="Times New Roman"/>
          <w:sz w:val="24"/>
          <w:szCs w:val="24"/>
        </w:rPr>
        <w:t xml:space="preserve"> к детскому саду и неспособностью к освоению образовательных программ в условиях большого детского коллектива в порядке, установленном в соответствующем локальном акте ДОУ;</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3.1.3. детям, пришедшим из других образовательных организаций;</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3.1.4. детям, долгое время не посещающим ДОУ по причине:</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болезни;</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отпуска.</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xml:space="preserve">3.2. </w:t>
      </w:r>
      <w:proofErr w:type="gramStart"/>
      <w:r w:rsidRPr="004B52B6">
        <w:rPr>
          <w:rFonts w:ascii="Times New Roman" w:hAnsi="Times New Roman" w:cs="Times New Roman"/>
          <w:sz w:val="24"/>
          <w:szCs w:val="24"/>
        </w:rPr>
        <w:t>Обучение</w:t>
      </w:r>
      <w:proofErr w:type="gramEnd"/>
      <w:r w:rsidRPr="004B52B6">
        <w:rPr>
          <w:rFonts w:ascii="Times New Roman" w:hAnsi="Times New Roman" w:cs="Times New Roman"/>
          <w:sz w:val="24"/>
          <w:szCs w:val="24"/>
        </w:rPr>
        <w:t xml:space="preserve"> по индивидуальному учебному плану, в том числе ускоренное обучение, может реализовываться для лиц, способных освоить в полном объеме основную образовательную программу дошкольного образования за более короткий срок.</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xml:space="preserve">3.3. Переход на </w:t>
      </w:r>
      <w:proofErr w:type="gramStart"/>
      <w:r w:rsidRPr="004B52B6">
        <w:rPr>
          <w:rFonts w:ascii="Times New Roman" w:hAnsi="Times New Roman" w:cs="Times New Roman"/>
          <w:sz w:val="24"/>
          <w:szCs w:val="24"/>
        </w:rPr>
        <w:t>обучение</w:t>
      </w:r>
      <w:proofErr w:type="gramEnd"/>
      <w:r w:rsidRPr="004B52B6">
        <w:rPr>
          <w:rFonts w:ascii="Times New Roman" w:hAnsi="Times New Roman" w:cs="Times New Roman"/>
          <w:sz w:val="24"/>
          <w:szCs w:val="24"/>
        </w:rPr>
        <w:t xml:space="preserve"> по индивидуальному учебному плану, в том числе ускоренное обучение, осуществляется на добровольной основе </w:t>
      </w:r>
      <w:r w:rsidRPr="004B52B6">
        <w:rPr>
          <w:rFonts w:ascii="Times New Roman" w:hAnsi="Times New Roman" w:cs="Times New Roman"/>
          <w:sz w:val="24"/>
          <w:szCs w:val="24"/>
          <w:u w:val="single"/>
        </w:rPr>
        <w:t>на основании заявления родителя</w:t>
      </w:r>
      <w:r w:rsidRPr="004B52B6">
        <w:rPr>
          <w:rFonts w:ascii="Times New Roman" w:hAnsi="Times New Roman" w:cs="Times New Roman"/>
          <w:sz w:val="24"/>
          <w:szCs w:val="24"/>
        </w:rPr>
        <w:t xml:space="preserve"> (законного представителя) воспитанника. Решение о переводе на </w:t>
      </w:r>
      <w:proofErr w:type="gramStart"/>
      <w:r w:rsidRPr="004B52B6">
        <w:rPr>
          <w:rFonts w:ascii="Times New Roman" w:hAnsi="Times New Roman" w:cs="Times New Roman"/>
          <w:sz w:val="24"/>
          <w:szCs w:val="24"/>
        </w:rPr>
        <w:t>обучение по</w:t>
      </w:r>
      <w:proofErr w:type="gramEnd"/>
      <w:r w:rsidRPr="004B52B6">
        <w:rPr>
          <w:rFonts w:ascii="Times New Roman" w:hAnsi="Times New Roman" w:cs="Times New Roman"/>
          <w:sz w:val="24"/>
          <w:szCs w:val="24"/>
        </w:rPr>
        <w:t xml:space="preserve"> индивидуальному плану, в том числе ускоренное обучение оформляется приказом заведующей ДОУ.</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xml:space="preserve">3.4. Если обучающийся по индивидуальному учебному плану не может продолжить по нему </w:t>
      </w:r>
      <w:proofErr w:type="gramStart"/>
      <w:r w:rsidRPr="004B52B6">
        <w:rPr>
          <w:rFonts w:ascii="Times New Roman" w:hAnsi="Times New Roman" w:cs="Times New Roman"/>
          <w:sz w:val="24"/>
          <w:szCs w:val="24"/>
        </w:rPr>
        <w:t>обучение по</w:t>
      </w:r>
      <w:proofErr w:type="gramEnd"/>
      <w:r w:rsidRPr="004B52B6">
        <w:rPr>
          <w:rFonts w:ascii="Times New Roman" w:hAnsi="Times New Roman" w:cs="Times New Roman"/>
          <w:sz w:val="24"/>
          <w:szCs w:val="24"/>
        </w:rPr>
        <w:t xml:space="preserve"> различным причинам, то он имеет право перевестись на обучение по соответствующей основной образовательной программе с полным сроком обучения.</w:t>
      </w:r>
    </w:p>
    <w:p w:rsidR="004B52B6" w:rsidRPr="004B52B6" w:rsidRDefault="004B52B6" w:rsidP="004B52B6">
      <w:pPr>
        <w:jc w:val="center"/>
        <w:rPr>
          <w:rFonts w:ascii="Times New Roman" w:hAnsi="Times New Roman" w:cs="Times New Roman"/>
          <w:b/>
          <w:bCs/>
          <w:sz w:val="24"/>
          <w:szCs w:val="24"/>
        </w:rPr>
      </w:pPr>
      <w:r w:rsidRPr="004B52B6">
        <w:rPr>
          <w:rFonts w:ascii="Times New Roman" w:hAnsi="Times New Roman" w:cs="Times New Roman"/>
          <w:b/>
          <w:bCs/>
          <w:sz w:val="24"/>
          <w:szCs w:val="24"/>
        </w:rPr>
        <w:t>4. Индивидуальный учебный план дошкольного образования.</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xml:space="preserve">4.1. Индивидуальный учебный план разрабатывается для отдельного воспитанника или группы воспитанников на основе годового календарного учебного графика МАДОУ «Детский сад № </w:t>
      </w:r>
      <w:r>
        <w:rPr>
          <w:rFonts w:ascii="Times New Roman" w:hAnsi="Times New Roman" w:cs="Times New Roman"/>
          <w:sz w:val="24"/>
          <w:szCs w:val="24"/>
        </w:rPr>
        <w:t>93</w:t>
      </w:r>
      <w:r w:rsidRPr="004B52B6">
        <w:rPr>
          <w:rFonts w:ascii="Times New Roman" w:hAnsi="Times New Roman" w:cs="Times New Roman"/>
          <w:sz w:val="24"/>
          <w:szCs w:val="24"/>
        </w:rPr>
        <w:t>»</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xml:space="preserve">4.2. При построении индивидуального учебного плана может использоваться модульный принцип, предусматривающий различные виды </w:t>
      </w:r>
      <w:hyperlink r:id="rId6" w:tooltip="Образовательная деятельность" w:history="1">
        <w:r w:rsidRPr="004B52B6">
          <w:rPr>
            <w:rStyle w:val="a3"/>
            <w:rFonts w:ascii="Times New Roman" w:hAnsi="Times New Roman" w:cs="Times New Roman"/>
            <w:color w:val="auto"/>
            <w:sz w:val="24"/>
            <w:szCs w:val="24"/>
            <w:u w:val="none"/>
          </w:rPr>
          <w:t>образовательной деятельности</w:t>
        </w:r>
      </w:hyperlink>
      <w:r w:rsidRPr="004B52B6">
        <w:rPr>
          <w:rFonts w:ascii="Times New Roman" w:hAnsi="Times New Roman" w:cs="Times New Roman"/>
          <w:sz w:val="24"/>
          <w:szCs w:val="24"/>
        </w:rPr>
        <w:t>, иных компонентов, входящих в годовой календарный учебный график ДОУ.</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4.3. Индивидуальный учебный план, за исключением индивидуального учебного плана, предусматривающего ускоренное обучение, может быть предоставлен со старшего дошкольного возраста.</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xml:space="preserve">4.4. Индивидуальный учебный план, в том числе ускоренное обучение, составляется на один учебный год, либо на иной срок, указанный в заявлении родителей (законных </w:t>
      </w:r>
      <w:r w:rsidRPr="004B52B6">
        <w:rPr>
          <w:rFonts w:ascii="Times New Roman" w:hAnsi="Times New Roman" w:cs="Times New Roman"/>
          <w:sz w:val="24"/>
          <w:szCs w:val="24"/>
        </w:rPr>
        <w:lastRenderedPageBreak/>
        <w:t xml:space="preserve">представителей) об </w:t>
      </w:r>
      <w:proofErr w:type="gramStart"/>
      <w:r w:rsidRPr="004B52B6">
        <w:rPr>
          <w:rFonts w:ascii="Times New Roman" w:hAnsi="Times New Roman" w:cs="Times New Roman"/>
          <w:sz w:val="24"/>
          <w:szCs w:val="24"/>
        </w:rPr>
        <w:t>обучении</w:t>
      </w:r>
      <w:proofErr w:type="gramEnd"/>
      <w:r w:rsidRPr="004B52B6">
        <w:rPr>
          <w:rFonts w:ascii="Times New Roman" w:hAnsi="Times New Roman" w:cs="Times New Roman"/>
          <w:sz w:val="24"/>
          <w:szCs w:val="24"/>
        </w:rPr>
        <w:t xml:space="preserve"> по индивидуальному учебному плану, в том числе ускоренное обучение.</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xml:space="preserve">4.5. Индивидуальный учебный план определяет содержание, формы и срок </w:t>
      </w:r>
      <w:hyperlink r:id="rId7" w:tooltip="Образовательная деятельность" w:history="1">
        <w:r w:rsidRPr="004B52B6">
          <w:rPr>
            <w:rStyle w:val="a3"/>
            <w:rFonts w:ascii="Times New Roman" w:hAnsi="Times New Roman" w:cs="Times New Roman"/>
            <w:color w:val="auto"/>
            <w:sz w:val="24"/>
            <w:szCs w:val="24"/>
            <w:u w:val="none"/>
          </w:rPr>
          <w:t>образовательной деятельности</w:t>
        </w:r>
      </w:hyperlink>
      <w:r w:rsidRPr="004B52B6">
        <w:rPr>
          <w:rFonts w:ascii="Times New Roman" w:hAnsi="Times New Roman" w:cs="Times New Roman"/>
          <w:sz w:val="24"/>
          <w:szCs w:val="24"/>
        </w:rPr>
        <w:t>.</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4.6. При реализации образовательных программ в соответствии с индивидуальным учебным планом могут использоваться различные образовательные технологии.</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4.7. Реализация индивидуальных учебных планов, в том числе ускоренное обучение сопровождается методической поддержкой старшего воспитателя.</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xml:space="preserve">4.8. Индивидуальные учебные планы разрабатываются в соответствии со спецификой и возможностями МАДОУ «Детский сад № </w:t>
      </w:r>
      <w:r>
        <w:rPr>
          <w:rFonts w:ascii="Times New Roman" w:hAnsi="Times New Roman" w:cs="Times New Roman"/>
          <w:sz w:val="24"/>
          <w:szCs w:val="24"/>
        </w:rPr>
        <w:t>93</w:t>
      </w:r>
      <w:r w:rsidRPr="004B52B6">
        <w:rPr>
          <w:rFonts w:ascii="Times New Roman" w:hAnsi="Times New Roman" w:cs="Times New Roman"/>
          <w:sz w:val="24"/>
          <w:szCs w:val="24"/>
        </w:rPr>
        <w:t>»</w:t>
      </w:r>
    </w:p>
    <w:p w:rsidR="004B52B6" w:rsidRPr="004B52B6" w:rsidRDefault="004B52B6" w:rsidP="004B52B6">
      <w:pPr>
        <w:jc w:val="center"/>
        <w:rPr>
          <w:rFonts w:ascii="Times New Roman" w:hAnsi="Times New Roman" w:cs="Times New Roman"/>
          <w:b/>
          <w:bCs/>
          <w:sz w:val="24"/>
          <w:szCs w:val="24"/>
        </w:rPr>
      </w:pPr>
      <w:r w:rsidRPr="004B52B6">
        <w:rPr>
          <w:rFonts w:ascii="Times New Roman" w:hAnsi="Times New Roman" w:cs="Times New Roman"/>
          <w:b/>
          <w:bCs/>
          <w:sz w:val="24"/>
          <w:szCs w:val="24"/>
        </w:rPr>
        <w:t>5. Реализация основных образовательных программ по ИУП.</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5.1. Индивидуальные учебные планы разрабатываются учреждением с участием родителей (законных представителей) воспитанников.</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5.2. Воспитанники обязаны выполнять индивидуальный учебный план, в том числе посещать предусмотренные индивидуальным учебным планом образовательные деятельности.</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xml:space="preserve">5.3. Перевод на </w:t>
      </w:r>
      <w:proofErr w:type="gramStart"/>
      <w:r w:rsidRPr="004B52B6">
        <w:rPr>
          <w:rFonts w:ascii="Times New Roman" w:hAnsi="Times New Roman" w:cs="Times New Roman"/>
          <w:sz w:val="24"/>
          <w:szCs w:val="24"/>
        </w:rPr>
        <w:t>обучение</w:t>
      </w:r>
      <w:proofErr w:type="gramEnd"/>
      <w:r w:rsidRPr="004B52B6">
        <w:rPr>
          <w:rFonts w:ascii="Times New Roman" w:hAnsi="Times New Roman" w:cs="Times New Roman"/>
          <w:sz w:val="24"/>
          <w:szCs w:val="24"/>
        </w:rPr>
        <w:t xml:space="preserve"> по индивидуальному учебному плану по заявлению родителей (законных представителей) воспитанника.</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5.4. В заявлении должен быть указан срок, на который воспитаннику предоставляется индивидуальный учебный план, а также могут содержаться пожелания родителей (законных представителей) по индивидуализации содержания образовательной программы (включение дополнительной образовательной деятельности (кружковой работы), сокращение сроков освоения основных образовательных программ и др.).</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xml:space="preserve">5.5. Заявления о переводе на </w:t>
      </w:r>
      <w:proofErr w:type="gramStart"/>
      <w:r w:rsidRPr="004B52B6">
        <w:rPr>
          <w:rFonts w:ascii="Times New Roman" w:hAnsi="Times New Roman" w:cs="Times New Roman"/>
          <w:sz w:val="24"/>
          <w:szCs w:val="24"/>
        </w:rPr>
        <w:t>обучение</w:t>
      </w:r>
      <w:proofErr w:type="gramEnd"/>
      <w:r w:rsidRPr="004B52B6">
        <w:rPr>
          <w:rFonts w:ascii="Times New Roman" w:hAnsi="Times New Roman" w:cs="Times New Roman"/>
          <w:sz w:val="24"/>
          <w:szCs w:val="24"/>
        </w:rPr>
        <w:t xml:space="preserve"> по индивидуальному учебному плану принимаются в течение учебного года.</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xml:space="preserve">5.6. </w:t>
      </w:r>
      <w:proofErr w:type="gramStart"/>
      <w:r w:rsidRPr="004B52B6">
        <w:rPr>
          <w:rFonts w:ascii="Times New Roman" w:hAnsi="Times New Roman" w:cs="Times New Roman"/>
          <w:sz w:val="24"/>
          <w:szCs w:val="24"/>
        </w:rPr>
        <w:t>Обучение</w:t>
      </w:r>
      <w:proofErr w:type="gramEnd"/>
      <w:r w:rsidRPr="004B52B6">
        <w:rPr>
          <w:rFonts w:ascii="Times New Roman" w:hAnsi="Times New Roman" w:cs="Times New Roman"/>
          <w:sz w:val="24"/>
          <w:szCs w:val="24"/>
        </w:rPr>
        <w:t xml:space="preserve"> по индивидуальному учебному плану начинается с начала учебного года.</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5.7. Индивидуальный учебный план утверждается решением педагогического совета ДОУ.</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xml:space="preserve">5.8. МАДОУ «Детский сад № </w:t>
      </w:r>
      <w:r>
        <w:rPr>
          <w:rFonts w:ascii="Times New Roman" w:hAnsi="Times New Roman" w:cs="Times New Roman"/>
          <w:sz w:val="24"/>
          <w:szCs w:val="24"/>
        </w:rPr>
        <w:t>93</w:t>
      </w:r>
      <w:r w:rsidRPr="004B52B6">
        <w:rPr>
          <w:rFonts w:ascii="Times New Roman" w:hAnsi="Times New Roman" w:cs="Times New Roman"/>
          <w:sz w:val="24"/>
          <w:szCs w:val="24"/>
        </w:rPr>
        <w:t xml:space="preserve">» осуществляет контроль за освоением основных образовательных программ воспитанниками, перешедшими на обучение по индивидуальному учебному плану в соответствии с локальными актами, разработанными для реализации основных образовательных программ в соответствии с ФГОС </w:t>
      </w:r>
      <w:proofErr w:type="gramStart"/>
      <w:r w:rsidRPr="004B52B6">
        <w:rPr>
          <w:rFonts w:ascii="Times New Roman" w:hAnsi="Times New Roman" w:cs="Times New Roman"/>
          <w:sz w:val="24"/>
          <w:szCs w:val="24"/>
        </w:rPr>
        <w:t>ДО</w:t>
      </w:r>
      <w:proofErr w:type="gramEnd"/>
      <w:r w:rsidRPr="004B52B6">
        <w:rPr>
          <w:rFonts w:ascii="Times New Roman" w:hAnsi="Times New Roman" w:cs="Times New Roman"/>
          <w:sz w:val="24"/>
          <w:szCs w:val="24"/>
        </w:rPr>
        <w:t>.</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5.9.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4B52B6" w:rsidRPr="004B52B6" w:rsidRDefault="004B52B6" w:rsidP="004B52B6">
      <w:pPr>
        <w:jc w:val="center"/>
        <w:rPr>
          <w:rFonts w:ascii="Times New Roman" w:hAnsi="Times New Roman" w:cs="Times New Roman"/>
          <w:b/>
          <w:bCs/>
          <w:sz w:val="24"/>
          <w:szCs w:val="24"/>
        </w:rPr>
      </w:pPr>
      <w:r w:rsidRPr="004B52B6">
        <w:rPr>
          <w:rFonts w:ascii="Times New Roman" w:hAnsi="Times New Roman" w:cs="Times New Roman"/>
          <w:b/>
          <w:bCs/>
          <w:sz w:val="24"/>
          <w:szCs w:val="24"/>
        </w:rPr>
        <w:t>6. Реализация основных образовательных программ по ИУП ускоренно.</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6.1. Желание обучаться по индивидуальному учебному плану ускоренно излагается после зачисления на освоение основной образовательной программы с полным сроком обучения путем подачи заявления на имя заведующей ДОУ.</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6.2. Наименование дисциплин в индивидуальных учебных планах по ускоренным программам, их группировка по образовательным областям, идентичны учебному плану ДОУ, рассчитанным на полный срок обучения.</w:t>
      </w:r>
    </w:p>
    <w:p w:rsidR="004B52B6" w:rsidRPr="004B52B6" w:rsidRDefault="004B52B6" w:rsidP="004B52B6">
      <w:pPr>
        <w:jc w:val="center"/>
        <w:rPr>
          <w:rFonts w:ascii="Times New Roman" w:hAnsi="Times New Roman" w:cs="Times New Roman"/>
          <w:b/>
          <w:bCs/>
          <w:sz w:val="24"/>
          <w:szCs w:val="24"/>
        </w:rPr>
      </w:pPr>
      <w:r w:rsidRPr="004B52B6">
        <w:rPr>
          <w:rFonts w:ascii="Times New Roman" w:hAnsi="Times New Roman" w:cs="Times New Roman"/>
          <w:b/>
          <w:bCs/>
          <w:sz w:val="24"/>
          <w:szCs w:val="24"/>
        </w:rPr>
        <w:lastRenderedPageBreak/>
        <w:t>7. Требования к индивидуальному учебному плану дошкольного образования.</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7.1. С целью индивидуализации содержания образовательной программы дошкольного образования индивидуальный учебный план предусматривает:</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на увеличение учебных часов, отводимых на отдельные обязательные занятия, осуществляемые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w:t>
      </w:r>
      <w:r w:rsidRPr="004B52B6">
        <w:rPr>
          <w:rFonts w:ascii="Times New Roman" w:hAnsi="Times New Roman" w:cs="Times New Roman"/>
          <w:sz w:val="24"/>
          <w:szCs w:val="24"/>
        </w:rPr>
        <w:softHyphen/>
        <w:t xml:space="preserve"> художественной, чтения);</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на введение занятий, обеспечивающих различные интересы воспитанников.</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7.2. Индивидуализация содержания основной образовательной программы дошкольного образования может быть осуществлена за счет внеурочной (кружковой) деятельности.</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xml:space="preserve">7.3. При разработке индивидуального учебного плана, в том числе ускоренное обучение участники образовательных отношений руководствуются требованиями федерального государственного образовательного стандарта дошкольного образования, основываясь на совокупности образовательных областей, которые обеспечивает разностороннее </w:t>
      </w:r>
      <w:hyperlink r:id="rId8" w:tooltip="Развитие ребенка" w:history="1">
        <w:r w:rsidRPr="004B52B6">
          <w:rPr>
            <w:rStyle w:val="a3"/>
            <w:rFonts w:ascii="Times New Roman" w:hAnsi="Times New Roman" w:cs="Times New Roman"/>
            <w:color w:val="auto"/>
            <w:sz w:val="24"/>
            <w:szCs w:val="24"/>
            <w:u w:val="none"/>
          </w:rPr>
          <w:t>развитие детей</w:t>
        </w:r>
      </w:hyperlink>
      <w:r w:rsidRPr="004B52B6">
        <w:rPr>
          <w:rFonts w:ascii="Times New Roman" w:hAnsi="Times New Roman" w:cs="Times New Roman"/>
          <w:sz w:val="24"/>
          <w:szCs w:val="24"/>
        </w:rPr>
        <w:t>, а именно:</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физическое развитие,</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познавательное развитие,</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речевое развитие,</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социально - коммуникативное развитие,</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художественно - эстетическое развитие.</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7.4. Нормативный срок освоения основной образовательной программы дошкольного образования составляет пять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дошкольного образования составляет не более 1 года.</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xml:space="preserve">7.5. Нормативный срок освоения основной образовательной программы для детей с ограниченными возможностями здоровья может быть увеличен учетом особенностей психофизического развития и индивидуальных возможностей детей (в соответствии с рекомендациями ПМПК или ППК МАДОУ «Детский сад № </w:t>
      </w:r>
      <w:r>
        <w:rPr>
          <w:rFonts w:ascii="Times New Roman" w:hAnsi="Times New Roman" w:cs="Times New Roman"/>
          <w:sz w:val="24"/>
          <w:szCs w:val="24"/>
        </w:rPr>
        <w:t>93</w:t>
      </w:r>
      <w:r w:rsidRPr="004B52B6">
        <w:rPr>
          <w:rFonts w:ascii="Times New Roman" w:hAnsi="Times New Roman" w:cs="Times New Roman"/>
          <w:sz w:val="24"/>
          <w:szCs w:val="24"/>
        </w:rPr>
        <w:t>»).</w:t>
      </w:r>
    </w:p>
    <w:p w:rsidR="004B52B6" w:rsidRPr="004B52B6" w:rsidRDefault="004B52B6" w:rsidP="004B52B6">
      <w:pPr>
        <w:jc w:val="center"/>
        <w:rPr>
          <w:rFonts w:ascii="Times New Roman" w:hAnsi="Times New Roman" w:cs="Times New Roman"/>
          <w:b/>
          <w:bCs/>
          <w:sz w:val="24"/>
          <w:szCs w:val="24"/>
        </w:rPr>
      </w:pPr>
      <w:r w:rsidRPr="004B52B6">
        <w:rPr>
          <w:rFonts w:ascii="Times New Roman" w:hAnsi="Times New Roman" w:cs="Times New Roman"/>
          <w:b/>
          <w:bCs/>
          <w:sz w:val="24"/>
          <w:szCs w:val="24"/>
        </w:rPr>
        <w:t>8. Требования к индивидуальному учебному плану дошкольного образования, в том числе ускоренное обучение.</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8.1. С целью индивидуализации содержания образовательной программы дошкольного образования индивидуальный учебный план, в том числе ускоренное обучение может предусматривать:</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увеличение часов, отведённых на изучение отдельных образовательных областей;</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введение специально разработанных курсов, обеспечивающих интересы и потребности участников образовательного процесса, в том числе этнокультурные;</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xml:space="preserve">- организацию </w:t>
      </w:r>
      <w:hyperlink r:id="rId9" w:tooltip="Внеурочная деятельность" w:history="1">
        <w:r w:rsidRPr="004B52B6">
          <w:rPr>
            <w:rStyle w:val="a3"/>
            <w:rFonts w:ascii="Times New Roman" w:hAnsi="Times New Roman" w:cs="Times New Roman"/>
            <w:color w:val="auto"/>
            <w:sz w:val="24"/>
            <w:szCs w:val="24"/>
            <w:u w:val="none"/>
          </w:rPr>
          <w:t>внеурочной деятельности</w:t>
        </w:r>
      </w:hyperlink>
      <w:r w:rsidRPr="004B52B6">
        <w:rPr>
          <w:rFonts w:ascii="Times New Roman" w:hAnsi="Times New Roman" w:cs="Times New Roman"/>
          <w:sz w:val="24"/>
          <w:szCs w:val="24"/>
        </w:rPr>
        <w:t>, ориентированную на обеспечение индивидуальных потребностей обучающихся (воспитанников).</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lastRenderedPageBreak/>
        <w:t>8.2. Необходимые часы выделяются за счет времени, выделенного для реализации задач в части, формируемой участниками образовательного процесса.</w:t>
      </w:r>
    </w:p>
    <w:p w:rsidR="004B52B6" w:rsidRPr="004B52B6" w:rsidRDefault="004B52B6" w:rsidP="004B52B6">
      <w:pPr>
        <w:jc w:val="center"/>
        <w:rPr>
          <w:rFonts w:ascii="Times New Roman" w:hAnsi="Times New Roman" w:cs="Times New Roman"/>
          <w:b/>
          <w:bCs/>
          <w:sz w:val="24"/>
          <w:szCs w:val="24"/>
        </w:rPr>
      </w:pPr>
      <w:r w:rsidRPr="004B52B6">
        <w:rPr>
          <w:rFonts w:ascii="Times New Roman" w:hAnsi="Times New Roman" w:cs="Times New Roman"/>
          <w:b/>
          <w:bCs/>
          <w:sz w:val="24"/>
          <w:szCs w:val="24"/>
        </w:rPr>
        <w:t>9. Ответственность.</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9.1. Ответственность за составление и реализацию индивидуального учебного плана, в том числе ускоренное обучение несут участники образовательных отношений в порядке, установленном действующим законодательством.</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9.2. В ДОУ приказом руководителя учреждения назначается ответственное лицо за координацию работы по составлению и реализации индивидуальных учебных планов, в том числе ускоренное учреждение.</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9.3. Ответственное лицо за координацию работы по составлению и реализации индивидуальных учебных планов, в том числе ускоренное обучение в ДОУ обеспечивает:</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организацию работы в ДОУ по информированию родителей (законных представителей) воспитанников о возможности обучения для развития потенциала воспитанников по индивидуальным учебным планам, прежде всего, одарённых детей и детей с ограниченными возможностями здоровья;</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xml:space="preserve">• организацию отбора воспитанников для </w:t>
      </w:r>
      <w:proofErr w:type="gramStart"/>
      <w:r w:rsidRPr="004B52B6">
        <w:rPr>
          <w:rFonts w:ascii="Times New Roman" w:hAnsi="Times New Roman" w:cs="Times New Roman"/>
          <w:sz w:val="24"/>
          <w:szCs w:val="24"/>
        </w:rPr>
        <w:t>обучения</w:t>
      </w:r>
      <w:proofErr w:type="gramEnd"/>
      <w:r w:rsidRPr="004B52B6">
        <w:rPr>
          <w:rFonts w:ascii="Times New Roman" w:hAnsi="Times New Roman" w:cs="Times New Roman"/>
          <w:sz w:val="24"/>
          <w:szCs w:val="24"/>
        </w:rPr>
        <w:t xml:space="preserve"> по индивидуальным учебным планам, прежде всего, одарённых детей и детей с ограниченными возможностями здоровья;</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организацию работы с педагогическими работниками дошкольного образовательного учреждения по составлению и реализации индивидуальных учебных планов, в том числе ускоренное обучение в строгом соответствии с федеральным государственным образовательным стандартом;</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xml:space="preserve">• </w:t>
      </w:r>
      <w:proofErr w:type="gramStart"/>
      <w:r w:rsidRPr="004B52B6">
        <w:rPr>
          <w:rFonts w:ascii="Times New Roman" w:hAnsi="Times New Roman" w:cs="Times New Roman"/>
          <w:sz w:val="24"/>
          <w:szCs w:val="24"/>
        </w:rPr>
        <w:t>контроль за</w:t>
      </w:r>
      <w:proofErr w:type="gramEnd"/>
      <w:r w:rsidRPr="004B52B6">
        <w:rPr>
          <w:rFonts w:ascii="Times New Roman" w:hAnsi="Times New Roman" w:cs="Times New Roman"/>
          <w:sz w:val="24"/>
          <w:szCs w:val="24"/>
        </w:rPr>
        <w:t xml:space="preserve"> соответствием индивидуальных учебных планов, в том числе ускоренное обучение федеральным государственным образовательным стандартам;</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xml:space="preserve">• </w:t>
      </w:r>
      <w:proofErr w:type="gramStart"/>
      <w:r w:rsidRPr="004B52B6">
        <w:rPr>
          <w:rFonts w:ascii="Times New Roman" w:hAnsi="Times New Roman" w:cs="Times New Roman"/>
          <w:sz w:val="24"/>
          <w:szCs w:val="24"/>
        </w:rPr>
        <w:t>контроль за</w:t>
      </w:r>
      <w:proofErr w:type="gramEnd"/>
      <w:r w:rsidRPr="004B52B6">
        <w:rPr>
          <w:rFonts w:ascii="Times New Roman" w:hAnsi="Times New Roman" w:cs="Times New Roman"/>
          <w:sz w:val="24"/>
          <w:szCs w:val="24"/>
        </w:rPr>
        <w:t xml:space="preserve"> реализацией индивидуальных учебных планов, в том числе ускоренное обучение;</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взаимодействие с участниками образовательных отношений по вопросам составления и реализации индивидуальных учебных планов, в том числе ускоренное обучение;</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организацию использования необходимых форм поддержки реализации индивидуальных учебных планов, в том числе ускоренное обучение в ДОУ;</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организацию методического обеспечения по вопросам составления и реализации индивидуальных учебных планов, в том числе ускоренное обучение;</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анализ работы в ДОУ по вопросам составления и реализации индивидуальных учебных планов, в том числе ускоренное обучение и представление его результатов органам управления ДОУ;</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xml:space="preserve">• решение иных вопросов, связанных с составлением и реализацией индивидуальных учебных планов, в том числе ускоренное обучение  в МАДОУ «Детский сад № </w:t>
      </w:r>
      <w:r>
        <w:rPr>
          <w:rFonts w:ascii="Times New Roman" w:hAnsi="Times New Roman" w:cs="Times New Roman"/>
          <w:sz w:val="24"/>
          <w:szCs w:val="24"/>
        </w:rPr>
        <w:t>93</w:t>
      </w:r>
      <w:r w:rsidRPr="004B52B6">
        <w:rPr>
          <w:rFonts w:ascii="Times New Roman" w:hAnsi="Times New Roman" w:cs="Times New Roman"/>
          <w:sz w:val="24"/>
          <w:szCs w:val="24"/>
        </w:rPr>
        <w:t>»</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9.4. Руководствуется в своей деятельности:</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требованиями действующего законодательства и иных нормативно</w:t>
      </w:r>
      <w:r w:rsidRPr="004B52B6">
        <w:rPr>
          <w:rFonts w:ascii="Times New Roman" w:hAnsi="Times New Roman" w:cs="Times New Roman"/>
          <w:sz w:val="24"/>
          <w:szCs w:val="24"/>
        </w:rPr>
        <w:softHyphen/>
      </w:r>
      <w:hyperlink r:id="rId10" w:tooltip="Правовые акты" w:history="1">
        <w:r w:rsidRPr="004B52B6">
          <w:rPr>
            <w:rStyle w:val="a3"/>
            <w:rFonts w:ascii="Times New Roman" w:hAnsi="Times New Roman" w:cs="Times New Roman"/>
            <w:color w:val="auto"/>
            <w:sz w:val="24"/>
            <w:szCs w:val="24"/>
            <w:u w:val="none"/>
          </w:rPr>
          <w:t>правовых актов</w:t>
        </w:r>
      </w:hyperlink>
      <w:r w:rsidRPr="004B52B6">
        <w:rPr>
          <w:rFonts w:ascii="Times New Roman" w:hAnsi="Times New Roman" w:cs="Times New Roman"/>
          <w:sz w:val="24"/>
          <w:szCs w:val="24"/>
        </w:rPr>
        <w:t xml:space="preserve"> в сфере образования;</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lastRenderedPageBreak/>
        <w:t>• приказами и распоряжениями руководителя ДОУ;</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xml:space="preserve">уставом ДОУ и принятыми в нём локальными </w:t>
      </w:r>
      <w:hyperlink r:id="rId11" w:tooltip="Акт нормативный" w:history="1">
        <w:r w:rsidRPr="004B52B6">
          <w:rPr>
            <w:rStyle w:val="a3"/>
            <w:rFonts w:ascii="Times New Roman" w:hAnsi="Times New Roman" w:cs="Times New Roman"/>
            <w:color w:val="auto"/>
            <w:sz w:val="24"/>
            <w:szCs w:val="24"/>
            <w:u w:val="none"/>
          </w:rPr>
          <w:t>нормативными актами</w:t>
        </w:r>
      </w:hyperlink>
      <w:r w:rsidRPr="004B52B6">
        <w:rPr>
          <w:rFonts w:ascii="Times New Roman" w:hAnsi="Times New Roman" w:cs="Times New Roman"/>
          <w:sz w:val="24"/>
          <w:szCs w:val="24"/>
        </w:rPr>
        <w:t>;</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  настоящим Положением.</w:t>
      </w:r>
    </w:p>
    <w:p w:rsidR="004B52B6" w:rsidRPr="004B52B6" w:rsidRDefault="004B52B6" w:rsidP="004B52B6">
      <w:pPr>
        <w:jc w:val="center"/>
        <w:rPr>
          <w:rFonts w:ascii="Times New Roman" w:hAnsi="Times New Roman" w:cs="Times New Roman"/>
          <w:b/>
          <w:sz w:val="24"/>
          <w:szCs w:val="24"/>
        </w:rPr>
      </w:pPr>
      <w:r w:rsidRPr="004B52B6">
        <w:rPr>
          <w:rFonts w:ascii="Times New Roman" w:hAnsi="Times New Roman" w:cs="Times New Roman"/>
          <w:b/>
          <w:sz w:val="24"/>
          <w:szCs w:val="24"/>
        </w:rPr>
        <w:t>10. Заключительные положения</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10.1. Срок действия Положения - до замены новым.</w:t>
      </w:r>
    </w:p>
    <w:p w:rsidR="004B52B6" w:rsidRPr="004B52B6" w:rsidRDefault="004B52B6" w:rsidP="004B52B6">
      <w:pPr>
        <w:rPr>
          <w:rFonts w:ascii="Times New Roman" w:hAnsi="Times New Roman" w:cs="Times New Roman"/>
          <w:sz w:val="24"/>
          <w:szCs w:val="24"/>
        </w:rPr>
      </w:pPr>
      <w:r w:rsidRPr="004B52B6">
        <w:rPr>
          <w:rFonts w:ascii="Times New Roman" w:hAnsi="Times New Roman" w:cs="Times New Roman"/>
          <w:sz w:val="24"/>
          <w:szCs w:val="24"/>
        </w:rPr>
        <w:t>10.2.МАДОУ №</w:t>
      </w:r>
      <w:r>
        <w:rPr>
          <w:rFonts w:ascii="Times New Roman" w:hAnsi="Times New Roman" w:cs="Times New Roman"/>
          <w:sz w:val="24"/>
          <w:szCs w:val="24"/>
        </w:rPr>
        <w:t>93</w:t>
      </w:r>
      <w:r w:rsidRPr="004B52B6">
        <w:rPr>
          <w:rFonts w:ascii="Times New Roman" w:hAnsi="Times New Roman" w:cs="Times New Roman"/>
          <w:sz w:val="24"/>
          <w:szCs w:val="24"/>
        </w:rPr>
        <w:t xml:space="preserve"> обеспечивает доступность и открытость информации путем размещения настоящего Положения на официальном сайте детского сада в сети интернет </w:t>
      </w:r>
      <w:proofErr w:type="spellStart"/>
      <w:r w:rsidRPr="004B52B6">
        <w:rPr>
          <w:rFonts w:ascii="Times New Roman" w:hAnsi="Times New Roman" w:cs="Times New Roman"/>
          <w:sz w:val="24"/>
          <w:szCs w:val="24"/>
          <w:lang w:val="en-US"/>
        </w:rPr>
        <w:t>edu</w:t>
      </w:r>
      <w:proofErr w:type="spellEnd"/>
      <w:r w:rsidRPr="004B52B6">
        <w:rPr>
          <w:rFonts w:ascii="Times New Roman" w:hAnsi="Times New Roman" w:cs="Times New Roman"/>
          <w:sz w:val="24"/>
          <w:szCs w:val="24"/>
        </w:rPr>
        <w:t>.</w:t>
      </w:r>
      <w:proofErr w:type="spellStart"/>
      <w:r w:rsidRPr="004B52B6">
        <w:rPr>
          <w:rFonts w:ascii="Times New Roman" w:hAnsi="Times New Roman" w:cs="Times New Roman"/>
          <w:sz w:val="24"/>
          <w:szCs w:val="24"/>
          <w:lang w:val="en-US"/>
        </w:rPr>
        <w:t>tatar</w:t>
      </w:r>
      <w:proofErr w:type="spellEnd"/>
      <w:r w:rsidRPr="004B52B6">
        <w:rPr>
          <w:rFonts w:ascii="Times New Roman" w:hAnsi="Times New Roman" w:cs="Times New Roman"/>
          <w:sz w:val="24"/>
          <w:szCs w:val="24"/>
        </w:rPr>
        <w:t>.</w:t>
      </w:r>
      <w:proofErr w:type="spellStart"/>
      <w:r w:rsidRPr="004B52B6">
        <w:rPr>
          <w:rFonts w:ascii="Times New Roman" w:hAnsi="Times New Roman" w:cs="Times New Roman"/>
          <w:sz w:val="24"/>
          <w:szCs w:val="24"/>
          <w:lang w:val="en-US"/>
        </w:rPr>
        <w:t>ru</w:t>
      </w:r>
      <w:proofErr w:type="spellEnd"/>
      <w:r w:rsidRPr="004B52B6">
        <w:rPr>
          <w:rFonts w:ascii="Times New Roman" w:hAnsi="Times New Roman" w:cs="Times New Roman"/>
          <w:sz w:val="24"/>
          <w:szCs w:val="24"/>
        </w:rPr>
        <w:t>.</w:t>
      </w:r>
    </w:p>
    <w:p w:rsidR="004B52B6" w:rsidRPr="004B52B6" w:rsidRDefault="004B52B6" w:rsidP="004B52B6">
      <w:pPr>
        <w:rPr>
          <w:rFonts w:ascii="Times New Roman" w:hAnsi="Times New Roman" w:cs="Times New Roman"/>
          <w:sz w:val="24"/>
          <w:szCs w:val="24"/>
        </w:rPr>
      </w:pPr>
    </w:p>
    <w:p w:rsidR="004B52B6" w:rsidRPr="004B52B6" w:rsidRDefault="004B52B6" w:rsidP="004B52B6">
      <w:pPr>
        <w:rPr>
          <w:rFonts w:ascii="Times New Roman" w:hAnsi="Times New Roman" w:cs="Times New Roman"/>
          <w:sz w:val="24"/>
          <w:szCs w:val="24"/>
        </w:rPr>
      </w:pPr>
    </w:p>
    <w:p w:rsidR="004B52B6" w:rsidRPr="003E0FE3" w:rsidRDefault="004B52B6" w:rsidP="003E0FE3">
      <w:pPr>
        <w:rPr>
          <w:rFonts w:ascii="Times New Roman" w:hAnsi="Times New Roman" w:cs="Times New Roman"/>
          <w:sz w:val="24"/>
          <w:szCs w:val="24"/>
        </w:rPr>
      </w:pPr>
    </w:p>
    <w:sectPr w:rsidR="004B52B6" w:rsidRPr="003E0FE3" w:rsidSect="007C2CEF">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004DB4"/>
    <w:rsid w:val="00004DB4"/>
    <w:rsid w:val="0012245C"/>
    <w:rsid w:val="0025461B"/>
    <w:rsid w:val="003C1B6F"/>
    <w:rsid w:val="003E0FE3"/>
    <w:rsid w:val="004504A9"/>
    <w:rsid w:val="004B52B6"/>
    <w:rsid w:val="0053777F"/>
    <w:rsid w:val="00602F8B"/>
    <w:rsid w:val="007C2CEF"/>
    <w:rsid w:val="00992143"/>
    <w:rsid w:val="009A7079"/>
    <w:rsid w:val="00CD1CB7"/>
    <w:rsid w:val="00D42B37"/>
    <w:rsid w:val="00DA63CB"/>
    <w:rsid w:val="00EC63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7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B52B6"/>
    <w:rPr>
      <w:color w:val="0563C1" w:themeColor="hyperlink"/>
      <w:u w:val="single"/>
    </w:rPr>
  </w:style>
  <w:style w:type="paragraph" w:styleId="a4">
    <w:name w:val="Balloon Text"/>
    <w:basedOn w:val="a"/>
    <w:link w:val="a5"/>
    <w:uiPriority w:val="99"/>
    <w:semiHidden/>
    <w:unhideWhenUsed/>
    <w:rsid w:val="004504A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504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B52B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5189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razvitie_rebenk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andia.ru/text/category/obrazovatelmznaya_deyatelmznostmz/"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pandia.ru/text/category/obrazovatelmznaya_deyatelmznostmz/" TargetMode="External"/><Relationship Id="rId11" Type="http://schemas.openxmlformats.org/officeDocument/2006/relationships/hyperlink" Target="http://pandia.ru/text/category/akt_normativnij/" TargetMode="External"/><Relationship Id="rId5" Type="http://schemas.openxmlformats.org/officeDocument/2006/relationships/image" Target="media/image1.jpeg"/><Relationship Id="rId10" Type="http://schemas.openxmlformats.org/officeDocument/2006/relationships/hyperlink" Target="http://pandia.ru/text/category/pravovie_akti/" TargetMode="External"/><Relationship Id="rId4" Type="http://schemas.openxmlformats.org/officeDocument/2006/relationships/webSettings" Target="webSettings.xml"/><Relationship Id="rId9" Type="http://schemas.openxmlformats.org/officeDocument/2006/relationships/hyperlink" Target="http://www.pandia.ru/text/category/vneurochnaya_deyatelmznostm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1667</Words>
  <Characters>9508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Гелюся</cp:lastModifiedBy>
  <cp:revision>14</cp:revision>
  <cp:lastPrinted>2021-02-06T17:34:00Z</cp:lastPrinted>
  <dcterms:created xsi:type="dcterms:W3CDTF">2021-02-04T09:29:00Z</dcterms:created>
  <dcterms:modified xsi:type="dcterms:W3CDTF">2021-10-27T11:30:00Z</dcterms:modified>
</cp:coreProperties>
</file>